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bookmarkStart w:id="0" w:name="_GoBack"/>
      <w:bookmarkEnd w:id="0"/>
      <w:r w:rsidRPr="000B1A43">
        <w:rPr>
          <w:rFonts w:ascii="Times New Roman" w:eastAsia="Times New Roman" w:hAnsi="Times New Roman" w:cs="Times New Roman"/>
          <w:color w:val="282829"/>
          <w:sz w:val="24"/>
          <w:szCs w:val="24"/>
        </w:rPr>
        <w:t>Principles of Analysis and their Usefulness</w:t>
      </w:r>
    </w:p>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Name</w:t>
      </w:r>
    </w:p>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Institution</w:t>
      </w:r>
    </w:p>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Professor</w:t>
      </w:r>
    </w:p>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Course</w:t>
      </w:r>
    </w:p>
    <w:p w:rsidR="000B1A43" w:rsidRPr="000B1A43" w:rsidRDefault="009F2578"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Date</w:t>
      </w: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0B1A43" w:rsidRPr="000B1A43" w:rsidRDefault="000B1A43" w:rsidP="000B1A43">
      <w:pPr>
        <w:shd w:val="clear" w:color="auto" w:fill="FFFFFF"/>
        <w:spacing w:after="240" w:line="480" w:lineRule="auto"/>
        <w:ind w:firstLine="720"/>
        <w:jc w:val="center"/>
        <w:rPr>
          <w:rFonts w:ascii="Times New Roman" w:eastAsia="Times New Roman" w:hAnsi="Times New Roman" w:cs="Times New Roman"/>
          <w:color w:val="282829"/>
          <w:sz w:val="24"/>
          <w:szCs w:val="24"/>
        </w:rPr>
      </w:pPr>
    </w:p>
    <w:p w:rsidR="001223E3" w:rsidRPr="000B1A43" w:rsidRDefault="009F2578" w:rsidP="0065319C">
      <w:pPr>
        <w:shd w:val="clear" w:color="auto" w:fill="FFFFFF"/>
        <w:tabs>
          <w:tab w:val="left" w:pos="2590"/>
        </w:tabs>
        <w:spacing w:after="240" w:line="480" w:lineRule="auto"/>
        <w:ind w:firstLine="720"/>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lastRenderedPageBreak/>
        <w:t>In a cri</w:t>
      </w:r>
      <w:r w:rsidR="00B276E5" w:rsidRPr="000B1A43">
        <w:rPr>
          <w:rFonts w:ascii="Times New Roman" w:eastAsia="Times New Roman" w:hAnsi="Times New Roman" w:cs="Times New Roman"/>
          <w:color w:val="282829"/>
          <w:sz w:val="24"/>
          <w:szCs w:val="24"/>
        </w:rPr>
        <w:t xml:space="preserve">tical </w:t>
      </w:r>
      <w:r w:rsidR="00BE6FE0" w:rsidRPr="000B1A43">
        <w:rPr>
          <w:rFonts w:ascii="Times New Roman" w:eastAsia="Times New Roman" w:hAnsi="Times New Roman" w:cs="Times New Roman"/>
          <w:color w:val="282829"/>
          <w:sz w:val="24"/>
          <w:szCs w:val="24"/>
        </w:rPr>
        <w:t>analysis</w:t>
      </w:r>
      <w:r w:rsidR="00B276E5" w:rsidRPr="000B1A43">
        <w:rPr>
          <w:rFonts w:ascii="Times New Roman" w:eastAsia="Times New Roman" w:hAnsi="Times New Roman" w:cs="Times New Roman"/>
          <w:color w:val="282829"/>
          <w:sz w:val="24"/>
          <w:szCs w:val="24"/>
        </w:rPr>
        <w:t xml:space="preserve"> process, an indi</w:t>
      </w:r>
      <w:r w:rsidRPr="000B1A43">
        <w:rPr>
          <w:rFonts w:ascii="Times New Roman" w:eastAsia="Times New Roman" w:hAnsi="Times New Roman" w:cs="Times New Roman"/>
          <w:color w:val="282829"/>
          <w:sz w:val="24"/>
          <w:szCs w:val="24"/>
        </w:rPr>
        <w:t xml:space="preserve">vidual is allowed to consider </w:t>
      </w:r>
      <w:r w:rsidR="00B276E5" w:rsidRPr="000B1A43">
        <w:rPr>
          <w:rFonts w:ascii="Times New Roman" w:eastAsia="Times New Roman" w:hAnsi="Times New Roman" w:cs="Times New Roman"/>
          <w:color w:val="282829"/>
          <w:sz w:val="24"/>
          <w:szCs w:val="24"/>
        </w:rPr>
        <w:t>a subject or a viewpoint in an open-minded way. In this process, the analyzer puts aside all ethnocentric, egocentric, politio-centric, religio-centric, and socio-centric thinking. In turn, the analyzer actively analyzes, applies, conceptualizes, evaluates, and synthesizes the information presented. Logic is an aspect that is used by the analyzer to arrive at the best possible conclusion at that particular point in time. In doing this, the analyzer remains as skeptical as possible, and questions not only their own thinking but also everyone else's and eve</w:t>
      </w:r>
      <w:r w:rsidR="00ED74F3" w:rsidRPr="000B1A43">
        <w:rPr>
          <w:rFonts w:ascii="Times New Roman" w:eastAsia="Times New Roman" w:hAnsi="Times New Roman" w:cs="Times New Roman"/>
          <w:color w:val="282829"/>
          <w:sz w:val="24"/>
          <w:szCs w:val="24"/>
        </w:rPr>
        <w:t xml:space="preserve">rything. </w:t>
      </w:r>
      <w:r w:rsidR="00BE6FE0" w:rsidRPr="000B1A43">
        <w:rPr>
          <w:rFonts w:ascii="Times New Roman" w:eastAsia="Times New Roman" w:hAnsi="Times New Roman" w:cs="Times New Roman"/>
          <w:color w:val="282829"/>
          <w:sz w:val="24"/>
          <w:szCs w:val="24"/>
        </w:rPr>
        <w:t>In this semester, I learned about writing a critical analysis essay and executed the same in writing such an essay. I realized that such an analysis has a number of underlying principles, and is helpful in classwork, and also the future. With this in mind, this is a reflection essay about the principles of analysis and how they will be useful to me in the future.</w:t>
      </w:r>
    </w:p>
    <w:p w:rsidR="00B60B10" w:rsidRPr="000B1A43" w:rsidRDefault="009F2578" w:rsidP="000B1A43">
      <w:pPr>
        <w:shd w:val="clear" w:color="auto" w:fill="FFFFFF"/>
        <w:spacing w:after="240" w:line="480" w:lineRule="auto"/>
        <w:ind w:firstLine="720"/>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t>I learned that in critical analysis, thoroughness is an underlying aspect that has to be considered while doing research on a particular idea or subject. This is achieved through c</w:t>
      </w:r>
      <w:r w:rsidRPr="000B1A43">
        <w:rPr>
          <w:rFonts w:ascii="Times New Roman" w:eastAsia="Times New Roman" w:hAnsi="Times New Roman" w:cs="Times New Roman"/>
          <w:color w:val="282829"/>
          <w:sz w:val="24"/>
          <w:szCs w:val="24"/>
        </w:rPr>
        <w:t xml:space="preserve">ritical thinking, </w:t>
      </w:r>
      <w:r w:rsidR="004139A6" w:rsidRPr="000B1A43">
        <w:rPr>
          <w:rFonts w:ascii="Times New Roman" w:eastAsia="Times New Roman" w:hAnsi="Times New Roman" w:cs="Times New Roman"/>
          <w:color w:val="282829"/>
          <w:sz w:val="24"/>
          <w:szCs w:val="24"/>
        </w:rPr>
        <w:t xml:space="preserve">which leads to critical analysis. The thinking usually places ourselves at the core of the problem, or the main argument presented or resides us on the periphery, where we can make observations, ideas, themes, or main purpose. To that, we include our thought, imagination, and decision based on viable evidence or presentation of facts that </w:t>
      </w:r>
      <w:r w:rsidR="00C3762F" w:rsidRPr="000B1A43">
        <w:rPr>
          <w:rFonts w:ascii="Times New Roman" w:eastAsia="Times New Roman" w:hAnsi="Times New Roman" w:cs="Times New Roman"/>
          <w:color w:val="282829"/>
          <w:sz w:val="24"/>
          <w:szCs w:val="24"/>
        </w:rPr>
        <w:t xml:space="preserve">may be for or against the argument in consideration. </w:t>
      </w:r>
      <w:r w:rsidR="00C70F2E" w:rsidRPr="000B1A43">
        <w:rPr>
          <w:rFonts w:ascii="Times New Roman" w:eastAsia="Times New Roman" w:hAnsi="Times New Roman" w:cs="Times New Roman"/>
          <w:color w:val="282829"/>
          <w:sz w:val="24"/>
          <w:szCs w:val="24"/>
        </w:rPr>
        <w:t>With this in mind, I would ensure that I see an argument from different sides, gather enough relevant information, study-related materials and examples concerning the subject or aspect of consideration, and ask myself relevant questions thereof. By doing so, I would have given the subject a critical thought, and hence, a critical analysis will follow.</w:t>
      </w:r>
    </w:p>
    <w:p w:rsidR="00DC3D8C" w:rsidRPr="000B1A43" w:rsidRDefault="009F2578" w:rsidP="000B1A43">
      <w:pPr>
        <w:shd w:val="clear" w:color="auto" w:fill="FFFFFF"/>
        <w:spacing w:after="240" w:line="480" w:lineRule="auto"/>
        <w:ind w:firstLine="720"/>
        <w:rPr>
          <w:rFonts w:ascii="Times New Roman" w:eastAsia="Times New Roman" w:hAnsi="Times New Roman" w:cs="Times New Roman"/>
          <w:color w:val="282829"/>
          <w:sz w:val="24"/>
          <w:szCs w:val="24"/>
        </w:rPr>
      </w:pPr>
      <w:r w:rsidRPr="000B1A43">
        <w:rPr>
          <w:rFonts w:ascii="Times New Roman" w:eastAsia="Times New Roman" w:hAnsi="Times New Roman" w:cs="Times New Roman"/>
          <w:color w:val="282829"/>
          <w:sz w:val="24"/>
          <w:szCs w:val="24"/>
        </w:rPr>
        <w:lastRenderedPageBreak/>
        <w:t xml:space="preserve">Also, </w:t>
      </w:r>
      <w:r w:rsidR="00FB6B78" w:rsidRPr="000B1A43">
        <w:rPr>
          <w:rFonts w:ascii="Times New Roman" w:eastAsia="Times New Roman" w:hAnsi="Times New Roman" w:cs="Times New Roman"/>
          <w:color w:val="282829"/>
          <w:sz w:val="24"/>
          <w:szCs w:val="24"/>
        </w:rPr>
        <w:t xml:space="preserve">it came to my knowledge that </w:t>
      </w:r>
      <w:r w:rsidRPr="000B1A43">
        <w:rPr>
          <w:rFonts w:ascii="Times New Roman" w:eastAsia="Times New Roman" w:hAnsi="Times New Roman" w:cs="Times New Roman"/>
          <w:color w:val="282829"/>
          <w:sz w:val="24"/>
          <w:szCs w:val="24"/>
        </w:rPr>
        <w:t>analysis requires the analyzer to be skillful enough to understand that the current thinking he or she presents might be faulty and that any of their assumptions ought to be tested. This testing, to ensure effectiven</w:t>
      </w:r>
      <w:r w:rsidRPr="000B1A43">
        <w:rPr>
          <w:rFonts w:ascii="Times New Roman" w:eastAsia="Times New Roman" w:hAnsi="Times New Roman" w:cs="Times New Roman"/>
          <w:color w:val="282829"/>
          <w:sz w:val="24"/>
          <w:szCs w:val="24"/>
        </w:rPr>
        <w:t xml:space="preserve">ess and </w:t>
      </w:r>
      <w:r w:rsidR="00FB6B78" w:rsidRPr="000B1A43">
        <w:rPr>
          <w:rFonts w:ascii="Times New Roman" w:eastAsia="Times New Roman" w:hAnsi="Times New Roman" w:cs="Times New Roman"/>
          <w:color w:val="282829"/>
          <w:sz w:val="24"/>
          <w:szCs w:val="24"/>
        </w:rPr>
        <w:t xml:space="preserve">unbiased outcome, should be carried out openly, willingly, and without sensitivity to personal preferences. With the need to get the truth about a particular idea or subject, an open mind will ensure that the analyzer considers a possibility of the other viewpoints about the argument. The understanding helps the analyzer to realize that </w:t>
      </w:r>
      <w:r w:rsidR="00624F48" w:rsidRPr="000B1A43">
        <w:rPr>
          <w:rFonts w:ascii="Times New Roman" w:eastAsia="Times New Roman" w:hAnsi="Times New Roman" w:cs="Times New Roman"/>
          <w:color w:val="282829"/>
          <w:sz w:val="24"/>
          <w:szCs w:val="24"/>
        </w:rPr>
        <w:t xml:space="preserve">it is logical and necessary to modify one's line of thought should there be sufficient evidence obtained showing that initial thoughts, ideas, positions and or the subject as a whole were faulty. As such, I can deduce that there might exist alternatives towards a common goal, and one varied side may argue differently about a particular issue at hand. Care should be taken by any of the sides of the argument to ensure that the final judgment </w:t>
      </w:r>
      <w:r w:rsidR="00E81648" w:rsidRPr="000B1A43">
        <w:rPr>
          <w:rFonts w:ascii="Times New Roman" w:eastAsia="Times New Roman" w:hAnsi="Times New Roman" w:cs="Times New Roman"/>
          <w:color w:val="282829"/>
          <w:sz w:val="24"/>
          <w:szCs w:val="24"/>
        </w:rPr>
        <w:t>made by each side, whether considered right or wrong, remains ethically sound.</w:t>
      </w:r>
    </w:p>
    <w:p w:rsidR="00605719" w:rsidRPr="000B1A43" w:rsidRDefault="009F2578" w:rsidP="000B1A43">
      <w:pPr>
        <w:shd w:val="clear" w:color="auto" w:fill="FFFFFF"/>
        <w:spacing w:after="240" w:line="480" w:lineRule="auto"/>
        <w:ind w:firstLine="720"/>
        <w:rPr>
          <w:rFonts w:ascii="Times New Roman" w:hAnsi="Times New Roman" w:cs="Times New Roman"/>
          <w:color w:val="000000"/>
          <w:sz w:val="24"/>
          <w:szCs w:val="24"/>
        </w:rPr>
      </w:pPr>
      <w:r>
        <w:rPr>
          <w:rFonts w:ascii="Times New Roman" w:eastAsia="Times New Roman" w:hAnsi="Times New Roman" w:cs="Times New Roman"/>
          <w:color w:val="282829"/>
          <w:sz w:val="24"/>
          <w:szCs w:val="24"/>
        </w:rPr>
        <w:t>Continuingly,</w:t>
      </w:r>
      <w:r w:rsidR="00287850" w:rsidRPr="000B1A43">
        <w:rPr>
          <w:rFonts w:ascii="Times New Roman" w:eastAsia="Times New Roman" w:hAnsi="Times New Roman" w:cs="Times New Roman"/>
          <w:color w:val="282829"/>
          <w:sz w:val="24"/>
          <w:szCs w:val="24"/>
        </w:rPr>
        <w:t xml:space="preserve"> analysis requires an ability to cut the whole into parts, and carry out a comparison and contrast of them and then a breakdown of information. In so doing, </w:t>
      </w:r>
      <w:r w:rsidRPr="000B1A43">
        <w:rPr>
          <w:rFonts w:ascii="Times New Roman" w:eastAsia="Times New Roman" w:hAnsi="Times New Roman" w:cs="Times New Roman"/>
          <w:color w:val="282829"/>
          <w:sz w:val="24"/>
          <w:szCs w:val="24"/>
        </w:rPr>
        <w:t xml:space="preserve">I learned that I should not introduce my ideas by statements such as </w:t>
      </w:r>
      <w:r w:rsidR="00287850" w:rsidRPr="000B1A43">
        <w:rPr>
          <w:rFonts w:ascii="Times New Roman" w:hAnsi="Times New Roman" w:cs="Times New Roman"/>
          <w:color w:val="000000"/>
          <w:sz w:val="24"/>
          <w:szCs w:val="24"/>
        </w:rPr>
        <w:t>"I think" or "in my o</w:t>
      </w:r>
      <w:r w:rsidRPr="000B1A43">
        <w:rPr>
          <w:rFonts w:ascii="Times New Roman" w:hAnsi="Times New Roman" w:cs="Times New Roman"/>
          <w:color w:val="000000"/>
          <w:sz w:val="24"/>
          <w:szCs w:val="24"/>
        </w:rPr>
        <w:t>pinion," rather, I should emphasize or focus on my subject of analysis and not myself. This is because the identification of my opinions weakens them.</w:t>
      </w:r>
      <w:r w:rsidRPr="000B1A43">
        <w:rPr>
          <w:rFonts w:ascii="Times New Roman" w:hAnsi="Times New Roman" w:cs="Times New Roman"/>
          <w:color w:val="000000"/>
          <w:sz w:val="24"/>
          <w:szCs w:val="24"/>
        </w:rPr>
        <w:t xml:space="preserve"> Also, the work is introduced, and the assumption that the reader understands or knows what I am writing about should be done away with.</w:t>
      </w:r>
      <w:r w:rsidR="00073B94" w:rsidRPr="000B1A43">
        <w:rPr>
          <w:rFonts w:ascii="Times New Roman" w:hAnsi="Times New Roman" w:cs="Times New Roman"/>
          <w:color w:val="000000"/>
          <w:sz w:val="24"/>
          <w:szCs w:val="24"/>
        </w:rPr>
        <w:t xml:space="preserve"> Besides, the questions of whether there exists a controversy on the subject, whether the subject is of current interest, the overall value of the subject, and the strengths and weaknesses of the subject help in a clear outlay of what analysis is all about. After making sure that these questions are handled, the thesis statement of the critical analysis should be supported with comprehensive evidence from the source under examination. </w:t>
      </w:r>
    </w:p>
    <w:p w:rsidR="00287850" w:rsidRPr="000B1A43" w:rsidRDefault="009F2578" w:rsidP="0065319C">
      <w:pPr>
        <w:pStyle w:val="NormalWeb"/>
        <w:spacing w:line="480" w:lineRule="auto"/>
        <w:ind w:firstLine="720"/>
        <w:rPr>
          <w:color w:val="000000"/>
        </w:rPr>
      </w:pPr>
      <w:r>
        <w:rPr>
          <w:color w:val="000000"/>
        </w:rPr>
        <w:lastRenderedPageBreak/>
        <w:t>Notably,</w:t>
      </w:r>
      <w:r w:rsidR="00073B94" w:rsidRPr="000B1A43">
        <w:rPr>
          <w:color w:val="000000"/>
        </w:rPr>
        <w:t xml:space="preserve"> analysis is not made to just information about the subject matter, but as well to make an evaluation of the worth, excellence, truth, distinction, validity, utility, </w:t>
      </w:r>
      <w:r w:rsidR="00130C4B" w:rsidRPr="000B1A43">
        <w:rPr>
          <w:color w:val="000000"/>
        </w:rPr>
        <w:t xml:space="preserve">goodness, and beauty of something. That brought to me the realization that a critique of something can either be positive or negative, contrary to the prior general fallacy or assumption that this critiquing usually focuses on the negative, the weaknesses, or the insufficiency status of the subject under analysis. To achieve an informed analysis, I knew I have to: ascertain the purpose or thesis of the author, identify main ideas, research to understand what I don't, describe the work, summarize the work, verify the purpose of the work, </w:t>
      </w:r>
      <w:r w:rsidR="00DE34CC" w:rsidRPr="000B1A43">
        <w:rPr>
          <w:color w:val="000000"/>
        </w:rPr>
        <w:t>and evaluate</w:t>
      </w:r>
      <w:r w:rsidR="00130C4B" w:rsidRPr="000B1A43">
        <w:rPr>
          <w:color w:val="000000"/>
        </w:rPr>
        <w:t xml:space="preserve"> the work based on how </w:t>
      </w:r>
      <w:r w:rsidR="00DE34CC" w:rsidRPr="000B1A43">
        <w:rPr>
          <w:color w:val="000000"/>
        </w:rPr>
        <w:t>accomplished the purpose is. After that, I should comment on the material organization of the work, determine the audience, writer's assumptions concerning the audience, and examination of language and imagery in work. That would, according to what I have learned, be a sound analysis, which follows all the principles.</w:t>
      </w:r>
    </w:p>
    <w:p w:rsidR="007D2894" w:rsidRPr="000B1A43" w:rsidRDefault="009F2578" w:rsidP="000B1A43">
      <w:pPr>
        <w:pStyle w:val="NormalWeb"/>
        <w:spacing w:line="480" w:lineRule="auto"/>
        <w:ind w:firstLine="720"/>
        <w:rPr>
          <w:color w:val="000000"/>
        </w:rPr>
      </w:pPr>
      <w:r>
        <w:rPr>
          <w:color w:val="000000"/>
        </w:rPr>
        <w:t>As far as usefulness is concerned, t</w:t>
      </w:r>
      <w:r w:rsidR="006D64BF" w:rsidRPr="000B1A43">
        <w:rPr>
          <w:color w:val="000000"/>
        </w:rPr>
        <w:t xml:space="preserve">he understanding of the principles of analysis and the ability to carry out such will help me not only in my class but also in the future. </w:t>
      </w:r>
      <w:r w:rsidRPr="000B1A43">
        <w:rPr>
          <w:color w:val="000000"/>
        </w:rPr>
        <w:t>In my future employment or an organization of my own, this skill will help me in making business decisions. Such decisions will include the prediction of customer behavior, profitability increase, and factua</w:t>
      </w:r>
      <w:r w:rsidRPr="000B1A43">
        <w:rPr>
          <w:color w:val="000000"/>
        </w:rPr>
        <w:t>lly driving the business organization rather than relying on baseless fallacies that may see the organization down. The analysis will enable me in the study of my products and markets to know the target customers, cut costs and increase revenues, realize t</w:t>
      </w:r>
      <w:r w:rsidRPr="000B1A43">
        <w:rPr>
          <w:color w:val="000000"/>
        </w:rPr>
        <w:t xml:space="preserve">he newest innovations and technologies, and identify and solve any business problems that will face the organization. Also, </w:t>
      </w:r>
      <w:r w:rsidR="00B90248" w:rsidRPr="000B1A43">
        <w:rPr>
          <w:color w:val="000000"/>
        </w:rPr>
        <w:t>the analysis will make me apt to evaluating investors and investments. Apart from the business arena, the study may help me in education whether to teach students, or further my knowledge into higher levels of my career that need research, writing of proposals, and research reports.</w:t>
      </w:r>
    </w:p>
    <w:p w:rsidR="00B75D4C" w:rsidRPr="00287850" w:rsidRDefault="009F2578" w:rsidP="000B1A43">
      <w:pPr>
        <w:spacing w:line="480" w:lineRule="auto"/>
        <w:ind w:firstLine="720"/>
      </w:pPr>
      <w:r w:rsidRPr="000B1A43">
        <w:rPr>
          <w:rFonts w:ascii="Times New Roman" w:hAnsi="Times New Roman" w:cs="Times New Roman"/>
          <w:sz w:val="24"/>
          <w:szCs w:val="24"/>
        </w:rPr>
        <w:lastRenderedPageBreak/>
        <w:t>In conclusion, I have explored the principles of analysis and how they are going to be useful to me in t</w:t>
      </w:r>
      <w:r w:rsidRPr="000B1A43">
        <w:rPr>
          <w:rFonts w:ascii="Times New Roman" w:hAnsi="Times New Roman" w:cs="Times New Roman"/>
          <w:sz w:val="24"/>
          <w:szCs w:val="24"/>
        </w:rPr>
        <w:t>he future. The discussion has touched on the fundamental understanding and skill that the analyzer should have, coupled with the modalities they should adopt to do a proper analysis. As such, I have covered these in my previous assignments and classwork, a</w:t>
      </w:r>
      <w:r w:rsidRPr="000B1A43">
        <w:rPr>
          <w:rFonts w:ascii="Times New Roman" w:hAnsi="Times New Roman" w:cs="Times New Roman"/>
          <w:sz w:val="24"/>
          <w:szCs w:val="24"/>
        </w:rPr>
        <w:t>nd I am well acquainted with them. Therefore, these analysis principles will help me in my employment or own business in making thriving critical decisions. In the field of education, they will help me in organizing myself in furthering my career or teachi</w:t>
      </w:r>
      <w:r w:rsidRPr="000B1A43">
        <w:rPr>
          <w:rFonts w:ascii="Times New Roman" w:hAnsi="Times New Roman" w:cs="Times New Roman"/>
          <w:sz w:val="24"/>
          <w:szCs w:val="24"/>
        </w:rPr>
        <w:t>ng others.</w:t>
      </w:r>
      <w:r w:rsidR="007172B9" w:rsidRPr="000B1A43">
        <w:rPr>
          <w:rFonts w:ascii="Times New Roman" w:hAnsi="Times New Roman" w:cs="Times New Roman"/>
          <w:sz w:val="24"/>
          <w:szCs w:val="24"/>
        </w:rPr>
        <w:t xml:space="preserve"> </w:t>
      </w:r>
      <w:r w:rsidR="005D5F19" w:rsidRPr="000B1A43">
        <w:rPr>
          <w:rFonts w:ascii="Times New Roman" w:hAnsi="Times New Roman" w:cs="Times New Roman"/>
          <w:sz w:val="24"/>
          <w:szCs w:val="24"/>
        </w:rPr>
        <w:t>My research skills have and will continue improving as an added advantage.</w:t>
      </w:r>
    </w:p>
    <w:sectPr w:rsidR="00B75D4C" w:rsidRPr="00287850" w:rsidSect="000B1A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578" w:rsidRDefault="009F2578">
      <w:pPr>
        <w:spacing w:after="0" w:line="240" w:lineRule="auto"/>
      </w:pPr>
      <w:r>
        <w:separator/>
      </w:r>
    </w:p>
  </w:endnote>
  <w:endnote w:type="continuationSeparator" w:id="0">
    <w:p w:rsidR="009F2578" w:rsidRDefault="009F2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578" w:rsidRDefault="009F2578">
      <w:pPr>
        <w:spacing w:after="0" w:line="240" w:lineRule="auto"/>
      </w:pPr>
      <w:r>
        <w:separator/>
      </w:r>
    </w:p>
  </w:footnote>
  <w:footnote w:type="continuationSeparator" w:id="0">
    <w:p w:rsidR="009F2578" w:rsidRDefault="009F2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A43" w:rsidRPr="000B1A43" w:rsidRDefault="009F2578" w:rsidP="000B1A43">
    <w:pPr>
      <w:pStyle w:val="Header"/>
      <w:rPr>
        <w:rFonts w:ascii="Times New Roman" w:hAnsi="Times New Roman" w:cs="Times New Roman"/>
        <w:sz w:val="24"/>
        <w:szCs w:val="24"/>
      </w:rPr>
    </w:pPr>
    <w:r>
      <w:rPr>
        <w:rFonts w:ascii="Times New Roman" w:hAnsi="Times New Roman" w:cs="Times New Roman"/>
        <w:sz w:val="24"/>
        <w:szCs w:val="24"/>
      </w:rPr>
      <w:t xml:space="preserve">CRITICAL ANALYSIS REFLECTION </w:t>
    </w:r>
    <w:r w:rsidRPr="000B1A43">
      <w:rPr>
        <w:rFonts w:ascii="Times New Roman" w:hAnsi="Times New Roman" w:cs="Times New Roman"/>
        <w:sz w:val="24"/>
        <w:szCs w:val="24"/>
      </w:rPr>
      <w:t xml:space="preserve">                                                                                        </w:t>
    </w:r>
    <w:sdt>
      <w:sdtPr>
        <w:rPr>
          <w:rFonts w:ascii="Times New Roman" w:hAnsi="Times New Roman" w:cs="Times New Roman"/>
          <w:sz w:val="24"/>
          <w:szCs w:val="24"/>
        </w:rPr>
        <w:id w:val="-1963175348"/>
        <w:docPartObj>
          <w:docPartGallery w:val="Page Numbers (Top of Page)"/>
          <w:docPartUnique/>
        </w:docPartObj>
      </w:sdtPr>
      <w:sdtEndPr>
        <w:rPr>
          <w:noProof/>
        </w:rPr>
      </w:sdtEndPr>
      <w:sdtContent>
        <w:r w:rsidRPr="000B1A43">
          <w:rPr>
            <w:rFonts w:ascii="Times New Roman" w:hAnsi="Times New Roman" w:cs="Times New Roman"/>
            <w:sz w:val="24"/>
            <w:szCs w:val="24"/>
          </w:rPr>
          <w:fldChar w:fldCharType="begin"/>
        </w:r>
        <w:r w:rsidRPr="000B1A43">
          <w:rPr>
            <w:rFonts w:ascii="Times New Roman" w:hAnsi="Times New Roman" w:cs="Times New Roman"/>
            <w:sz w:val="24"/>
            <w:szCs w:val="24"/>
          </w:rPr>
          <w:instrText xml:space="preserve"> PAGE   \* MERGEFORMAT </w:instrText>
        </w:r>
        <w:r w:rsidRPr="000B1A43">
          <w:rPr>
            <w:rFonts w:ascii="Times New Roman" w:hAnsi="Times New Roman" w:cs="Times New Roman"/>
            <w:sz w:val="24"/>
            <w:szCs w:val="24"/>
          </w:rPr>
          <w:fldChar w:fldCharType="separate"/>
        </w:r>
        <w:r w:rsidR="00000C00">
          <w:rPr>
            <w:rFonts w:ascii="Times New Roman" w:hAnsi="Times New Roman" w:cs="Times New Roman"/>
            <w:noProof/>
            <w:sz w:val="24"/>
            <w:szCs w:val="24"/>
          </w:rPr>
          <w:t>3</w:t>
        </w:r>
        <w:r w:rsidRPr="000B1A43">
          <w:rPr>
            <w:rFonts w:ascii="Times New Roman" w:hAnsi="Times New Roman" w:cs="Times New Roman"/>
            <w:noProof/>
            <w:sz w:val="24"/>
            <w:szCs w:val="24"/>
          </w:rPr>
          <w:fldChar w:fldCharType="end"/>
        </w:r>
      </w:sdtContent>
    </w:sdt>
  </w:p>
  <w:p w:rsidR="000B1A43" w:rsidRPr="000B1A43" w:rsidRDefault="009F2578" w:rsidP="000B1A43">
    <w:pPr>
      <w:pStyle w:val="Header"/>
      <w:tabs>
        <w:tab w:val="clear" w:pos="4680"/>
        <w:tab w:val="clear" w:pos="9360"/>
        <w:tab w:val="left" w:pos="6825"/>
      </w:tabs>
      <w:rPr>
        <w:sz w:val="24"/>
        <w:szCs w:val="24"/>
      </w:rPr>
    </w:pPr>
    <w:r w:rsidRPr="000B1A43">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A43" w:rsidRPr="000B1A43" w:rsidRDefault="009F2578">
    <w:pPr>
      <w:pStyle w:val="Header"/>
      <w:rPr>
        <w:rFonts w:ascii="Times New Roman" w:hAnsi="Times New Roman" w:cs="Times New Roman"/>
        <w:sz w:val="24"/>
        <w:szCs w:val="24"/>
      </w:rPr>
    </w:pPr>
    <w:r w:rsidRPr="000B1A43">
      <w:rPr>
        <w:rFonts w:ascii="Times New Roman" w:hAnsi="Times New Roman" w:cs="Times New Roman"/>
        <w:sz w:val="24"/>
        <w:szCs w:val="24"/>
      </w:rPr>
      <w:t>Running head: CRITICAL ANALYSIS REFLECTION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4511"/>
    <w:multiLevelType w:val="multilevel"/>
    <w:tmpl w:val="C142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712AA6"/>
    <w:multiLevelType w:val="multilevel"/>
    <w:tmpl w:val="AD064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C39"/>
    <w:rsid w:val="00000C00"/>
    <w:rsid w:val="00073B94"/>
    <w:rsid w:val="000B1A43"/>
    <w:rsid w:val="000E3144"/>
    <w:rsid w:val="001223E3"/>
    <w:rsid w:val="00130C4B"/>
    <w:rsid w:val="001C12CF"/>
    <w:rsid w:val="00287850"/>
    <w:rsid w:val="00330C39"/>
    <w:rsid w:val="004139A6"/>
    <w:rsid w:val="005D5F19"/>
    <w:rsid w:val="00605719"/>
    <w:rsid w:val="00624F48"/>
    <w:rsid w:val="0065319C"/>
    <w:rsid w:val="006D64BF"/>
    <w:rsid w:val="007172B9"/>
    <w:rsid w:val="0075100D"/>
    <w:rsid w:val="007D2894"/>
    <w:rsid w:val="009F2578"/>
    <w:rsid w:val="00B276E5"/>
    <w:rsid w:val="00B60B10"/>
    <w:rsid w:val="00B75D4C"/>
    <w:rsid w:val="00B90248"/>
    <w:rsid w:val="00BC1BF9"/>
    <w:rsid w:val="00BE6FE0"/>
    <w:rsid w:val="00C3762F"/>
    <w:rsid w:val="00C70F2E"/>
    <w:rsid w:val="00DC3D8C"/>
    <w:rsid w:val="00DE34CC"/>
    <w:rsid w:val="00E81648"/>
    <w:rsid w:val="00ED74F3"/>
    <w:rsid w:val="00FB6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475C2-F074-4950-9C7E-E499440E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text">
    <w:name w:val="q-text"/>
    <w:basedOn w:val="Normal"/>
    <w:rsid w:val="00330C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component-sc-1oskqb9-0">
    <w:name w:val="csscomponent-sc-1oskqb9-0"/>
    <w:basedOn w:val="DefaultParagraphFont"/>
    <w:rsid w:val="00330C39"/>
  </w:style>
  <w:style w:type="character" w:styleId="Hyperlink">
    <w:name w:val="Hyperlink"/>
    <w:basedOn w:val="DefaultParagraphFont"/>
    <w:uiPriority w:val="99"/>
    <w:semiHidden/>
    <w:unhideWhenUsed/>
    <w:rsid w:val="00330C39"/>
    <w:rPr>
      <w:color w:val="0000FF"/>
      <w:u w:val="single"/>
    </w:rPr>
  </w:style>
  <w:style w:type="character" w:customStyle="1" w:styleId="q-text1">
    <w:name w:val="q-text1"/>
    <w:basedOn w:val="DefaultParagraphFont"/>
    <w:rsid w:val="00330C39"/>
  </w:style>
  <w:style w:type="character" w:customStyle="1" w:styleId="q-box">
    <w:name w:val="q-box"/>
    <w:basedOn w:val="DefaultParagraphFont"/>
    <w:rsid w:val="00330C39"/>
  </w:style>
  <w:style w:type="paragraph" w:styleId="Header">
    <w:name w:val="header"/>
    <w:basedOn w:val="Normal"/>
    <w:link w:val="HeaderChar"/>
    <w:uiPriority w:val="99"/>
    <w:unhideWhenUsed/>
    <w:rsid w:val="00122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3E3"/>
  </w:style>
  <w:style w:type="paragraph" w:styleId="Footer">
    <w:name w:val="footer"/>
    <w:basedOn w:val="Normal"/>
    <w:link w:val="FooterChar"/>
    <w:uiPriority w:val="99"/>
    <w:unhideWhenUsed/>
    <w:rsid w:val="00122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3E3"/>
  </w:style>
  <w:style w:type="paragraph" w:styleId="NormalWeb">
    <w:name w:val="Normal (Web)"/>
    <w:basedOn w:val="Normal"/>
    <w:uiPriority w:val="99"/>
    <w:unhideWhenUsed/>
    <w:rsid w:val="002878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2020-05-13T00:58:00Z</dcterms:created>
  <dcterms:modified xsi:type="dcterms:W3CDTF">2020-05-13T00:58:00Z</dcterms:modified>
</cp:coreProperties>
</file>